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FCF3" w14:textId="7A39BE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22A5C4A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76145B" w14:textId="4748932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77E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68F7D128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61FCD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D0E91BD" w14:textId="26285A86" w:rsidR="007F4679" w:rsidRPr="00514BA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14BAE">
        <w:rPr>
          <w:rFonts w:asciiTheme="minorHAnsi" w:hAnsiTheme="minorHAnsi" w:cs="Arial"/>
          <w:b/>
          <w:iCs/>
          <w:lang w:val="en-ZA"/>
        </w:rPr>
        <w:t>(THE THEKWINI WAREHOUSING CONDUIT (RF) LIMITED –</w:t>
      </w:r>
      <w:r w:rsidR="00514BAE">
        <w:rPr>
          <w:rFonts w:asciiTheme="minorHAnsi" w:hAnsiTheme="minorHAnsi" w:cs="Arial"/>
          <w:b/>
          <w:iCs/>
          <w:lang w:val="en-ZA"/>
        </w:rPr>
        <w:t xml:space="preserve"> </w:t>
      </w:r>
      <w:r w:rsidRPr="00514BAE">
        <w:rPr>
          <w:rFonts w:asciiTheme="minorHAnsi" w:hAnsiTheme="minorHAnsi" w:cs="Arial"/>
          <w:b/>
          <w:iCs/>
          <w:lang w:val="en-ZA"/>
        </w:rPr>
        <w:t>“TWC410”)</w:t>
      </w:r>
    </w:p>
    <w:p w14:paraId="02F9AC19" w14:textId="77777777" w:rsidR="007F4679" w:rsidRPr="00514BA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3F4BE38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D6528A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CD4B73B" w14:textId="325F906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78606E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BC2EB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FD6966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14:paraId="365473C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0EAD0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TWC410</w:t>
      </w:r>
    </w:p>
    <w:p w14:paraId="2B55EF7F" w14:textId="26063B1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806CCE">
        <w:rPr>
          <w:rFonts w:asciiTheme="minorHAnsi" w:hAnsiTheme="minorHAnsi" w:cs="Arial"/>
          <w:lang w:val="en-ZA"/>
        </w:rPr>
        <w:t>R</w:t>
      </w:r>
      <w:r w:rsidR="00806CCE">
        <w:rPr>
          <w:rFonts w:asciiTheme="minorHAnsi" w:hAnsiTheme="minorHAnsi" w:cs="Arial"/>
          <w:lang w:val="en-ZA"/>
        </w:rPr>
        <w:t>350</w:t>
      </w:r>
      <w:r w:rsidRPr="00806CCE">
        <w:rPr>
          <w:rFonts w:asciiTheme="minorHAnsi" w:hAnsiTheme="minorHAnsi" w:cs="Arial"/>
          <w:lang w:val="en-ZA"/>
        </w:rPr>
        <w:t>,</w:t>
      </w:r>
      <w:r w:rsidR="00806CCE">
        <w:rPr>
          <w:rFonts w:asciiTheme="minorHAnsi" w:hAnsiTheme="minorHAnsi" w:cs="Arial"/>
          <w:lang w:val="en-ZA"/>
        </w:rPr>
        <w:t>500</w:t>
      </w:r>
      <w:r w:rsidRPr="00806CCE">
        <w:rPr>
          <w:rFonts w:asciiTheme="minorHAnsi" w:hAnsiTheme="minorHAnsi" w:cs="Arial"/>
          <w:lang w:val="en-ZA"/>
        </w:rPr>
        <w:t>,000.00</w:t>
      </w:r>
    </w:p>
    <w:p w14:paraId="1AD1AE03" w14:textId="745C8CE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90D5884" w14:textId="2AB81B43" w:rsidR="007F4679" w:rsidRPr="00806CC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6CCE" w:rsidRPr="00806CCE">
        <w:rPr>
          <w:rFonts w:asciiTheme="minorHAnsi" w:hAnsiTheme="minorHAnsi" w:cs="Arial"/>
          <w:bCs/>
          <w:lang w:val="en-ZA"/>
        </w:rPr>
        <w:t>5.383</w:t>
      </w:r>
      <w:r w:rsidRPr="00806CCE">
        <w:rPr>
          <w:rFonts w:asciiTheme="minorHAnsi" w:hAnsiTheme="minorHAnsi" w:cs="Arial"/>
          <w:bCs/>
          <w:lang w:val="en-ZA"/>
        </w:rPr>
        <w:t>%</w:t>
      </w:r>
    </w:p>
    <w:p w14:paraId="1009BF56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60FDF1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92B67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612DCA26" w14:textId="268ED9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14BA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514BAE">
        <w:rPr>
          <w:rFonts w:asciiTheme="minorHAnsi" w:hAnsiTheme="minorHAnsi" w:cs="Arial"/>
          <w:lang w:val="en-ZA"/>
        </w:rPr>
        <w:t xml:space="preserve"> 2022</w:t>
      </w:r>
    </w:p>
    <w:p w14:paraId="34B1064C" w14:textId="56DE88F0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</w:t>
      </w:r>
      <w:r w:rsidR="00514BAE">
        <w:rPr>
          <w:rFonts w:asciiTheme="minorHAnsi" w:hAnsiTheme="minorHAnsi" w:cs="Arial"/>
          <w:lang w:val="en-ZA"/>
        </w:rPr>
        <w:t xml:space="preserve"> 2022</w:t>
      </w:r>
    </w:p>
    <w:p w14:paraId="064B5A12" w14:textId="407AA8C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514BAE">
        <w:rPr>
          <w:rFonts w:asciiTheme="minorHAnsi" w:hAnsiTheme="minorHAnsi" w:cs="Arial"/>
          <w:lang w:val="en-ZA"/>
        </w:rPr>
        <w:t xml:space="preserve"> 2022</w:t>
      </w:r>
    </w:p>
    <w:p w14:paraId="13CB0A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6F5CDA8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8387D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2022</w:t>
      </w:r>
    </w:p>
    <w:p w14:paraId="0A3F1EF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2022</w:t>
      </w:r>
    </w:p>
    <w:p w14:paraId="4293C4AE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ZAG000186081</w:t>
      </w:r>
    </w:p>
    <w:p w14:paraId="39ED1EA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5A7CB04E" w14:textId="77777777" w:rsidR="000177E8" w:rsidRDefault="00386EFA" w:rsidP="000177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F3D9981" w14:textId="11F76224" w:rsidR="007F4679" w:rsidRDefault="00386EFA" w:rsidP="000177E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D27992B" w14:textId="2A82976F" w:rsidR="000177E8" w:rsidRDefault="000177E8" w:rsidP="000177E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C365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https://clientportal.jse.co.za/Content/JSEPricingSupplementsItems/TWC410%20PricingSupplement2505.pdf</w:t>
        </w:r>
      </w:hyperlink>
    </w:p>
    <w:p w14:paraId="6C55F168" w14:textId="77777777" w:rsidR="000177E8" w:rsidRPr="00F64748" w:rsidRDefault="000177E8" w:rsidP="000177E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936D40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530B12B" w14:textId="77777777" w:rsidR="00FA286A" w:rsidRDefault="00FA286A" w:rsidP="00FA28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 Hoyle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The Standard Bank of SA Ltd</w:t>
      </w:r>
    </w:p>
    <w:p w14:paraId="380972D9" w14:textId="77777777" w:rsidR="00FA286A" w:rsidRDefault="00FA286A" w:rsidP="00FA286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5D87B976" w14:textId="77777777" w:rsidR="00FA286A" w:rsidRDefault="00FA286A" w:rsidP="00FA28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AE2BA69" w14:textId="77777777" w:rsidR="00FA286A" w:rsidRDefault="00FA286A" w:rsidP="00FA28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43EE71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E336" w14:textId="77777777" w:rsidR="00465BD2" w:rsidRDefault="00465BD2">
      <w:r>
        <w:separator/>
      </w:r>
    </w:p>
  </w:endnote>
  <w:endnote w:type="continuationSeparator" w:id="0">
    <w:p w14:paraId="6885F78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65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99D9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3E5D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08AC02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D0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DD292E" w14:textId="77777777">
      <w:tc>
        <w:tcPr>
          <w:tcW w:w="1335" w:type="dxa"/>
        </w:tcPr>
        <w:p w14:paraId="53609B1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C2A44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95B45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34278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48199F6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4C41" w14:textId="77777777" w:rsidR="00465BD2" w:rsidRDefault="00465BD2">
      <w:r>
        <w:separator/>
      </w:r>
    </w:p>
  </w:footnote>
  <w:footnote w:type="continuationSeparator" w:id="0">
    <w:p w14:paraId="2B2C0869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E81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74C69A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E5BB" w14:textId="77777777" w:rsidR="001D1A44" w:rsidRDefault="00806C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8A7B6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DB4A4D1" w14:textId="77777777" w:rsidR="001D1A44" w:rsidRDefault="001D1A44" w:rsidP="00EF6146">
                <w:pPr>
                  <w:jc w:val="right"/>
                </w:pPr>
              </w:p>
              <w:p w14:paraId="0623B1FB" w14:textId="77777777" w:rsidR="001D1A44" w:rsidRDefault="001D1A44" w:rsidP="00EF6146">
                <w:pPr>
                  <w:jc w:val="right"/>
                </w:pPr>
              </w:p>
              <w:p w14:paraId="226FABAC" w14:textId="77777777" w:rsidR="001D1A44" w:rsidRDefault="001D1A44" w:rsidP="00EF6146">
                <w:pPr>
                  <w:jc w:val="right"/>
                </w:pPr>
              </w:p>
              <w:p w14:paraId="3119B5E2" w14:textId="77777777" w:rsidR="001D1A44" w:rsidRDefault="001D1A44" w:rsidP="00EF6146">
                <w:pPr>
                  <w:jc w:val="right"/>
                </w:pPr>
              </w:p>
              <w:p w14:paraId="4263751F" w14:textId="77777777" w:rsidR="001D1A44" w:rsidRDefault="001D1A44" w:rsidP="00EF6146">
                <w:pPr>
                  <w:jc w:val="right"/>
                </w:pPr>
              </w:p>
              <w:p w14:paraId="7C90EDD1" w14:textId="77777777" w:rsidR="001D1A44" w:rsidRDefault="001D1A44" w:rsidP="00EF6146">
                <w:pPr>
                  <w:jc w:val="right"/>
                </w:pPr>
              </w:p>
              <w:p w14:paraId="5F0056A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5CDDA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B09E6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DA7D09" wp14:editId="25FB95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3F67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00E08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759B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D40D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709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B67D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EF30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C70DCC" w14:textId="77777777">
      <w:trPr>
        <w:trHeight w:hRule="exact" w:val="2342"/>
        <w:jc w:val="right"/>
      </w:trPr>
      <w:tc>
        <w:tcPr>
          <w:tcW w:w="9752" w:type="dxa"/>
        </w:tcPr>
        <w:p w14:paraId="4319FB3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D693A6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F16AF6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C36E" w14:textId="77777777" w:rsidR="001D1A44" w:rsidRDefault="00806C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6ACE0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0DB3D6" w14:textId="77777777" w:rsidR="001D1A44" w:rsidRDefault="001D1A44" w:rsidP="00BD2E91">
                <w:pPr>
                  <w:jc w:val="right"/>
                </w:pPr>
              </w:p>
              <w:p w14:paraId="0DB8EA1E" w14:textId="77777777" w:rsidR="001D1A44" w:rsidRDefault="001D1A44" w:rsidP="00BD2E91">
                <w:pPr>
                  <w:jc w:val="right"/>
                </w:pPr>
              </w:p>
              <w:p w14:paraId="09FA3E6B" w14:textId="77777777" w:rsidR="001D1A44" w:rsidRDefault="001D1A44" w:rsidP="00BD2E91">
                <w:pPr>
                  <w:jc w:val="right"/>
                </w:pPr>
              </w:p>
              <w:p w14:paraId="60394737" w14:textId="77777777" w:rsidR="001D1A44" w:rsidRDefault="001D1A44" w:rsidP="00BD2E91">
                <w:pPr>
                  <w:jc w:val="right"/>
                </w:pPr>
              </w:p>
              <w:p w14:paraId="106DF99A" w14:textId="77777777" w:rsidR="001D1A44" w:rsidRDefault="001D1A44" w:rsidP="00BD2E91">
                <w:pPr>
                  <w:jc w:val="right"/>
                </w:pPr>
              </w:p>
              <w:p w14:paraId="660D3CA5" w14:textId="77777777" w:rsidR="001D1A44" w:rsidRDefault="001D1A44" w:rsidP="00BD2E91">
                <w:pPr>
                  <w:jc w:val="right"/>
                </w:pPr>
              </w:p>
              <w:p w14:paraId="24DC6C8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28CBA5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73BF75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FAC5AD6" wp14:editId="5225A22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BD49CF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FA5174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7B8B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9A5C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D059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2EA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DF8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03D4072" w14:textId="77777777">
      <w:trPr>
        <w:trHeight w:hRule="exact" w:val="2342"/>
        <w:jc w:val="right"/>
      </w:trPr>
      <w:tc>
        <w:tcPr>
          <w:tcW w:w="9752" w:type="dxa"/>
        </w:tcPr>
        <w:p w14:paraId="3D988B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8DE09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10841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307685" wp14:editId="5B3F7D3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A919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74678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8FD30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177E8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4BAE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6CCE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1DB0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4EE6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86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A68331"/>
  <w15:docId w15:val="{1994E292-5ACB-4056-989B-661E6C11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1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410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F623F-00E9-40AA-82E9-2B383A9ECEBB}"/>
</file>

<file path=customXml/itemProps3.xml><?xml version="1.0" encoding="utf-8"?>
<ds:datastoreItem xmlns:ds="http://schemas.openxmlformats.org/officeDocument/2006/customXml" ds:itemID="{408BB9C3-A3CB-45B7-967C-612C4250CC70}"/>
</file>

<file path=customXml/itemProps4.xml><?xml version="1.0" encoding="utf-8"?>
<ds:datastoreItem xmlns:ds="http://schemas.openxmlformats.org/officeDocument/2006/customXml" ds:itemID="{8FBE4441-A467-42A0-821D-A731FA28A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2022-05-24T06:48:00Z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2022-05-12T11:54:07Z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cf1d8986-e54c-45ff-b168-ed0642a0864c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